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0C" w:rsidRDefault="00F2280C" w:rsidP="00F2280C"/>
    <w:p w:rsidR="00F2280C" w:rsidRDefault="00F2280C" w:rsidP="00F2280C"/>
    <w:p w:rsidR="00F2280C" w:rsidRDefault="00F2280C" w:rsidP="00F2280C"/>
    <w:tbl>
      <w:tblPr>
        <w:tblW w:w="92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4"/>
      </w:tblGrid>
      <w:tr w:rsidR="00F2280C" w:rsidTr="006F15C2">
        <w:tc>
          <w:tcPr>
            <w:tcW w:w="9244" w:type="dxa"/>
          </w:tcPr>
          <w:p w:rsidR="00F2280C" w:rsidRPr="0070431C" w:rsidRDefault="00F2280C" w:rsidP="006F15C2">
            <w:pPr>
              <w:jc w:val="center"/>
              <w:rPr>
                <w:b/>
              </w:rPr>
            </w:pPr>
            <w:r w:rsidRPr="0070431C">
              <w:rPr>
                <w:b/>
              </w:rPr>
              <w:t>„B” jelű betétlap</w:t>
            </w:r>
          </w:p>
          <w:p w:rsidR="00F2280C" w:rsidRPr="0070431C" w:rsidRDefault="00F2280C" w:rsidP="006F15C2">
            <w:pPr>
              <w:jc w:val="center"/>
            </w:pPr>
            <w:r w:rsidRPr="0070431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70431C">
              <w:rPr>
                <w:sz w:val="22"/>
                <w:szCs w:val="22"/>
              </w:rPr>
              <w:t xml:space="preserve">. adóévről a </w:t>
            </w:r>
            <w:r w:rsidR="00017779">
              <w:rPr>
                <w:sz w:val="22"/>
                <w:szCs w:val="22"/>
              </w:rPr>
              <w:t>Vértessomló Község</w:t>
            </w:r>
            <w:bookmarkStart w:id="0" w:name="_GoBack"/>
            <w:bookmarkEnd w:id="0"/>
            <w:r w:rsidRPr="0070431C">
              <w:rPr>
                <w:sz w:val="22"/>
                <w:szCs w:val="22"/>
              </w:rPr>
              <w:t xml:space="preserve"> önkormányzat illetékességi területén folytatott állandó jellegű iparűzési tevékenység utáni adókötelezettségről szóló helyi iparűzési adóbevalláshoz</w:t>
            </w:r>
          </w:p>
          <w:p w:rsidR="00F2280C" w:rsidRPr="0070431C" w:rsidRDefault="00F2280C" w:rsidP="006F15C2">
            <w:pPr>
              <w:jc w:val="center"/>
              <w:rPr>
                <w:b/>
              </w:rPr>
            </w:pPr>
            <w:r w:rsidRPr="0070431C">
              <w:rPr>
                <w:b/>
                <w:sz w:val="22"/>
                <w:szCs w:val="22"/>
              </w:rPr>
              <w:t>Hitelintézetek és pénzügyi vállalkozások nettó árbevételének a kiszámítása</w:t>
            </w:r>
          </w:p>
        </w:tc>
      </w:tr>
    </w:tbl>
    <w:p w:rsidR="00F2280C" w:rsidRPr="00F9484D" w:rsidRDefault="00F2280C" w:rsidP="00F2280C">
      <w:pPr>
        <w:rPr>
          <w:sz w:val="20"/>
          <w:szCs w:val="20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F2280C" w:rsidTr="006F15C2">
        <w:tc>
          <w:tcPr>
            <w:tcW w:w="9243" w:type="dxa"/>
          </w:tcPr>
          <w:p w:rsidR="00F2280C" w:rsidRPr="0070431C" w:rsidRDefault="00F2280C" w:rsidP="006F15C2">
            <w:pPr>
              <w:rPr>
                <w:b/>
              </w:rPr>
            </w:pPr>
            <w:r w:rsidRPr="0070431C">
              <w:rPr>
                <w:b/>
                <w:sz w:val="22"/>
                <w:szCs w:val="22"/>
              </w:rPr>
              <w:t>I. Adóalany</w:t>
            </w:r>
          </w:p>
          <w:p w:rsidR="00F2280C" w:rsidRPr="0070431C" w:rsidRDefault="00F2280C" w:rsidP="006F15C2">
            <w:r w:rsidRPr="0070431C">
              <w:rPr>
                <w:sz w:val="22"/>
                <w:szCs w:val="22"/>
              </w:rPr>
              <w:t>1. Adóalany neve (cégneve):……………………………………………………………………...</w:t>
            </w:r>
          </w:p>
          <w:p w:rsidR="00F2280C" w:rsidRPr="0070431C" w:rsidRDefault="00F2280C" w:rsidP="006F15C2">
            <w:r w:rsidRPr="0070431C">
              <w:rPr>
                <w:sz w:val="22"/>
                <w:szCs w:val="22"/>
              </w:rPr>
              <w:t xml:space="preserve">2. Adószáma:…………………..………………           </w:t>
            </w:r>
          </w:p>
        </w:tc>
      </w:tr>
    </w:tbl>
    <w:p w:rsidR="00F2280C" w:rsidRDefault="00F2280C" w:rsidP="00F2280C">
      <w:pPr>
        <w:rPr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3685"/>
      </w:tblGrid>
      <w:tr w:rsidR="00F2280C" w:rsidRPr="008F6E56" w:rsidTr="006F15C2">
        <w:tc>
          <w:tcPr>
            <w:tcW w:w="5524" w:type="dxa"/>
          </w:tcPr>
          <w:p w:rsidR="00F2280C" w:rsidRPr="0070431C" w:rsidRDefault="00F2280C" w:rsidP="006F15C2">
            <w:pPr>
              <w:rPr>
                <w:b/>
              </w:rPr>
            </w:pPr>
            <w:r w:rsidRPr="0070431C">
              <w:rPr>
                <w:b/>
                <w:sz w:val="22"/>
                <w:szCs w:val="22"/>
              </w:rPr>
              <w:t>II. A nettó árbevétel</w:t>
            </w:r>
          </w:p>
        </w:tc>
        <w:tc>
          <w:tcPr>
            <w:tcW w:w="3685" w:type="dxa"/>
          </w:tcPr>
          <w:p w:rsidR="00F2280C" w:rsidRPr="0070431C" w:rsidRDefault="00F2280C" w:rsidP="006F15C2">
            <w:pPr>
              <w:jc w:val="center"/>
              <w:rPr>
                <w:sz w:val="20"/>
                <w:szCs w:val="20"/>
              </w:rPr>
            </w:pPr>
            <w:r w:rsidRPr="0070431C">
              <w:rPr>
                <w:sz w:val="20"/>
                <w:szCs w:val="20"/>
              </w:rPr>
              <w:t>Az adatokat forintban kell megadni (Ft)</w:t>
            </w:r>
          </w:p>
        </w:tc>
      </w:tr>
      <w:tr w:rsidR="00F2280C" w:rsidRPr="008F6E56" w:rsidTr="006F15C2">
        <w:tc>
          <w:tcPr>
            <w:tcW w:w="5524" w:type="dxa"/>
          </w:tcPr>
          <w:p w:rsidR="00F2280C" w:rsidRPr="0070431C" w:rsidRDefault="00F2280C" w:rsidP="006F15C2">
            <w:smartTag w:uri="urn:schemas-microsoft-com:office:smarttags" w:element="metricconverter">
              <w:smartTagPr>
                <w:attr w:name="ProductID" w:val="1. A"/>
              </w:smartTagPr>
              <w:r w:rsidRPr="0070431C">
                <w:rPr>
                  <w:sz w:val="22"/>
                  <w:szCs w:val="22"/>
                </w:rPr>
                <w:t>1. A</w:t>
              </w:r>
            </w:smartTag>
            <w:r w:rsidRPr="0070431C">
              <w:rPr>
                <w:sz w:val="22"/>
                <w:szCs w:val="22"/>
              </w:rPr>
              <w:t xml:space="preserve"> Htv. szerinti – vállalkozási szintű – éves nettó</w:t>
            </w:r>
          </w:p>
          <w:p w:rsidR="00F2280C" w:rsidRPr="0070431C" w:rsidRDefault="00F2280C" w:rsidP="006F15C2">
            <w:r w:rsidRPr="0070431C">
              <w:rPr>
                <w:sz w:val="22"/>
                <w:szCs w:val="22"/>
              </w:rPr>
              <w:t xml:space="preserve">    árbevétel (2+3+4+5+6+7-8-9)</w:t>
            </w:r>
          </w:p>
        </w:tc>
        <w:tc>
          <w:tcPr>
            <w:tcW w:w="3685" w:type="dxa"/>
          </w:tcPr>
          <w:p w:rsidR="00F2280C" w:rsidRPr="0070431C" w:rsidRDefault="00F2280C" w:rsidP="006F15C2"/>
        </w:tc>
      </w:tr>
      <w:tr w:rsidR="00F2280C" w:rsidRPr="008F6E56" w:rsidTr="006F15C2">
        <w:tc>
          <w:tcPr>
            <w:tcW w:w="5524" w:type="dxa"/>
          </w:tcPr>
          <w:p w:rsidR="00F2280C" w:rsidRPr="0070431C" w:rsidRDefault="00F2280C" w:rsidP="006F15C2">
            <w:r w:rsidRPr="0070431C">
              <w:rPr>
                <w:sz w:val="22"/>
                <w:szCs w:val="22"/>
              </w:rPr>
              <w:t>2. Kapott kamatok és kamatjellegű bevételek</w:t>
            </w:r>
          </w:p>
        </w:tc>
        <w:tc>
          <w:tcPr>
            <w:tcW w:w="3685" w:type="dxa"/>
          </w:tcPr>
          <w:p w:rsidR="00F2280C" w:rsidRPr="0070431C" w:rsidRDefault="00F2280C" w:rsidP="006F15C2"/>
        </w:tc>
      </w:tr>
      <w:tr w:rsidR="00F2280C" w:rsidRPr="008F6E56" w:rsidTr="006F15C2">
        <w:tc>
          <w:tcPr>
            <w:tcW w:w="5524" w:type="dxa"/>
          </w:tcPr>
          <w:p w:rsidR="00F2280C" w:rsidRPr="0070431C" w:rsidRDefault="00F2280C" w:rsidP="006F15C2">
            <w:r w:rsidRPr="0070431C">
              <w:rPr>
                <w:sz w:val="22"/>
                <w:szCs w:val="22"/>
              </w:rPr>
              <w:t>3. Egyéb pénzügyi szolgáltatás bevételei</w:t>
            </w:r>
          </w:p>
        </w:tc>
        <w:tc>
          <w:tcPr>
            <w:tcW w:w="3685" w:type="dxa"/>
          </w:tcPr>
          <w:p w:rsidR="00F2280C" w:rsidRPr="0070431C" w:rsidRDefault="00F2280C" w:rsidP="006F15C2"/>
        </w:tc>
      </w:tr>
      <w:tr w:rsidR="00F2280C" w:rsidRPr="008F6E56" w:rsidTr="006F15C2">
        <w:tc>
          <w:tcPr>
            <w:tcW w:w="5524" w:type="dxa"/>
          </w:tcPr>
          <w:p w:rsidR="00F2280C" w:rsidRPr="0070431C" w:rsidRDefault="00F2280C" w:rsidP="006F15C2">
            <w:r w:rsidRPr="0070431C">
              <w:rPr>
                <w:sz w:val="22"/>
                <w:szCs w:val="22"/>
              </w:rPr>
              <w:t>4. Nem pénzügyi és befektetési szolgáltatás nettó árbevétele</w:t>
            </w:r>
          </w:p>
        </w:tc>
        <w:tc>
          <w:tcPr>
            <w:tcW w:w="3685" w:type="dxa"/>
          </w:tcPr>
          <w:p w:rsidR="00F2280C" w:rsidRPr="0070431C" w:rsidRDefault="00F2280C" w:rsidP="006F15C2"/>
        </w:tc>
      </w:tr>
      <w:tr w:rsidR="00F2280C" w:rsidRPr="008F6E56" w:rsidTr="006F15C2">
        <w:tc>
          <w:tcPr>
            <w:tcW w:w="5524" w:type="dxa"/>
          </w:tcPr>
          <w:p w:rsidR="00F2280C" w:rsidRPr="0070431C" w:rsidRDefault="00F2280C" w:rsidP="006F15C2">
            <w:r w:rsidRPr="0070431C">
              <w:rPr>
                <w:sz w:val="22"/>
                <w:szCs w:val="22"/>
              </w:rPr>
              <w:t>5. Befektetési szolgáltatás bevétele</w:t>
            </w:r>
          </w:p>
        </w:tc>
        <w:tc>
          <w:tcPr>
            <w:tcW w:w="3685" w:type="dxa"/>
          </w:tcPr>
          <w:p w:rsidR="00F2280C" w:rsidRPr="0070431C" w:rsidRDefault="00F2280C" w:rsidP="006F15C2"/>
        </w:tc>
      </w:tr>
      <w:tr w:rsidR="00F2280C" w:rsidRPr="008F6E56" w:rsidTr="006F15C2">
        <w:tc>
          <w:tcPr>
            <w:tcW w:w="5524" w:type="dxa"/>
          </w:tcPr>
          <w:p w:rsidR="00F2280C" w:rsidRPr="0070431C" w:rsidRDefault="00F2280C" w:rsidP="006F15C2">
            <w:r w:rsidRPr="0070431C">
              <w:rPr>
                <w:sz w:val="22"/>
                <w:szCs w:val="22"/>
              </w:rPr>
              <w:t>6. Fedezeti ügyletek nyereségének/veszteségének</w:t>
            </w:r>
          </w:p>
          <w:p w:rsidR="00F2280C" w:rsidRPr="0070431C" w:rsidRDefault="00F2280C" w:rsidP="006F15C2">
            <w:r w:rsidRPr="0070431C">
              <w:rPr>
                <w:sz w:val="22"/>
                <w:szCs w:val="22"/>
              </w:rPr>
              <w:t xml:space="preserve">    nyereségjellegű különbözete</w:t>
            </w:r>
          </w:p>
        </w:tc>
        <w:tc>
          <w:tcPr>
            <w:tcW w:w="3685" w:type="dxa"/>
          </w:tcPr>
          <w:p w:rsidR="00F2280C" w:rsidRPr="0070431C" w:rsidRDefault="00F2280C" w:rsidP="006F15C2"/>
        </w:tc>
      </w:tr>
      <w:tr w:rsidR="00F2280C" w:rsidRPr="008F6E56" w:rsidTr="006F15C2">
        <w:tc>
          <w:tcPr>
            <w:tcW w:w="5524" w:type="dxa"/>
          </w:tcPr>
          <w:p w:rsidR="00F2280C" w:rsidRPr="0070431C" w:rsidRDefault="00F2280C" w:rsidP="006F15C2">
            <w:r w:rsidRPr="0070431C">
              <w:rPr>
                <w:sz w:val="22"/>
                <w:szCs w:val="22"/>
              </w:rPr>
              <w:t>7. Alapügyletek (fedezett tételek) nyereségének/</w:t>
            </w:r>
          </w:p>
          <w:p w:rsidR="00F2280C" w:rsidRPr="0070431C" w:rsidRDefault="00F2280C" w:rsidP="006F15C2">
            <w:r w:rsidRPr="0070431C">
              <w:rPr>
                <w:sz w:val="22"/>
                <w:szCs w:val="22"/>
              </w:rPr>
              <w:t xml:space="preserve">    veszteségének nyereségjellegű különbözete</w:t>
            </w:r>
          </w:p>
        </w:tc>
        <w:tc>
          <w:tcPr>
            <w:tcW w:w="3685" w:type="dxa"/>
          </w:tcPr>
          <w:p w:rsidR="00F2280C" w:rsidRPr="0070431C" w:rsidRDefault="00F2280C" w:rsidP="006F15C2"/>
        </w:tc>
      </w:tr>
      <w:tr w:rsidR="00F2280C" w:rsidRPr="008F6E56" w:rsidTr="006F15C2">
        <w:tc>
          <w:tcPr>
            <w:tcW w:w="5524" w:type="dxa"/>
          </w:tcPr>
          <w:p w:rsidR="00F2280C" w:rsidRPr="0070431C" w:rsidRDefault="00F2280C" w:rsidP="006F15C2">
            <w:r w:rsidRPr="0070431C">
              <w:rPr>
                <w:sz w:val="22"/>
                <w:szCs w:val="22"/>
              </w:rPr>
              <w:t>8. Fizetett kamatok és kamatjellegű ráfordítások</w:t>
            </w:r>
          </w:p>
        </w:tc>
        <w:tc>
          <w:tcPr>
            <w:tcW w:w="3685" w:type="dxa"/>
          </w:tcPr>
          <w:p w:rsidR="00F2280C" w:rsidRPr="0070431C" w:rsidRDefault="00F2280C" w:rsidP="006F15C2"/>
        </w:tc>
      </w:tr>
      <w:tr w:rsidR="00F2280C" w:rsidRPr="008F6E56" w:rsidTr="006F15C2">
        <w:tc>
          <w:tcPr>
            <w:tcW w:w="5524" w:type="dxa"/>
          </w:tcPr>
          <w:p w:rsidR="00F2280C" w:rsidRPr="0070431C" w:rsidRDefault="00F2280C" w:rsidP="006F15C2">
            <w:r w:rsidRPr="0070431C">
              <w:rPr>
                <w:sz w:val="22"/>
                <w:szCs w:val="22"/>
              </w:rPr>
              <w:t>9. Pénzügyi lízingbe adott eszköz után elszámolt elábé</w:t>
            </w:r>
          </w:p>
        </w:tc>
        <w:tc>
          <w:tcPr>
            <w:tcW w:w="3685" w:type="dxa"/>
          </w:tcPr>
          <w:p w:rsidR="00F2280C" w:rsidRPr="0070431C" w:rsidRDefault="00F2280C" w:rsidP="006F15C2"/>
        </w:tc>
      </w:tr>
    </w:tbl>
    <w:p w:rsidR="00F2280C" w:rsidRPr="00F9484D" w:rsidRDefault="00F2280C" w:rsidP="00F2280C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F2280C" w:rsidRPr="00F9484D" w:rsidTr="006F15C2">
        <w:tc>
          <w:tcPr>
            <w:tcW w:w="9094" w:type="dxa"/>
          </w:tcPr>
          <w:p w:rsidR="00F2280C" w:rsidRPr="0070431C" w:rsidRDefault="00F2280C" w:rsidP="006F15C2"/>
          <w:p w:rsidR="00F2280C" w:rsidRPr="0070431C" w:rsidRDefault="00F2280C" w:rsidP="006F15C2">
            <w:r w:rsidRPr="0070431C">
              <w:rPr>
                <w:sz w:val="22"/>
                <w:szCs w:val="22"/>
              </w:rPr>
              <w:t>……………………………      ……….év……………hó……….nap</w:t>
            </w:r>
          </w:p>
          <w:p w:rsidR="00F2280C" w:rsidRPr="0070431C" w:rsidRDefault="00F2280C" w:rsidP="006F15C2">
            <w:r w:rsidRPr="0070431C">
              <w:rPr>
                <w:sz w:val="22"/>
                <w:szCs w:val="22"/>
              </w:rPr>
              <w:t xml:space="preserve">              helység</w:t>
            </w:r>
          </w:p>
          <w:p w:rsidR="00F2280C" w:rsidRPr="0070431C" w:rsidRDefault="00F2280C" w:rsidP="006F15C2">
            <w:r w:rsidRPr="0070431C">
              <w:rPr>
                <w:sz w:val="22"/>
                <w:szCs w:val="22"/>
              </w:rPr>
              <w:t xml:space="preserve">                                                                                  …………………………………..</w:t>
            </w:r>
          </w:p>
          <w:p w:rsidR="00F2280C" w:rsidRPr="0070431C" w:rsidRDefault="00F2280C" w:rsidP="006F15C2">
            <w:r w:rsidRPr="0070431C">
              <w:rPr>
                <w:sz w:val="22"/>
                <w:szCs w:val="22"/>
              </w:rPr>
              <w:t xml:space="preserve">                                                                az adózó vagy képviselője (meghatalmazottja) aláírása</w:t>
            </w:r>
          </w:p>
        </w:tc>
      </w:tr>
    </w:tbl>
    <w:p w:rsidR="00F80305" w:rsidRDefault="00017779"/>
    <w:sectPr w:rsidR="00F80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0C"/>
    <w:rsid w:val="00017779"/>
    <w:rsid w:val="00285CBB"/>
    <w:rsid w:val="00D75B89"/>
    <w:rsid w:val="00F2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FB9232"/>
  <w15:chartTrackingRefBased/>
  <w15:docId w15:val="{A4C84C49-3FD7-48E5-B15D-80682C3B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2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Vétek Veronika</dc:creator>
  <cp:keywords/>
  <dc:description/>
  <cp:lastModifiedBy>Bajusz Mónika</cp:lastModifiedBy>
  <cp:revision>2</cp:revision>
  <dcterms:created xsi:type="dcterms:W3CDTF">2018-01-08T13:39:00Z</dcterms:created>
  <dcterms:modified xsi:type="dcterms:W3CDTF">2018-03-08T12:53:00Z</dcterms:modified>
</cp:coreProperties>
</file>